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ABBAA" w14:textId="54A090FD" w:rsidR="00E06F3F" w:rsidRDefault="00E06F3F" w:rsidP="0079715F">
      <w:pPr>
        <w:jc w:val="both"/>
        <w:rPr>
          <w:rFonts w:eastAsia="Arial"/>
          <w:b/>
          <w:u w:val="single"/>
        </w:rPr>
      </w:pPr>
      <w:r w:rsidRPr="00E06F3F">
        <w:rPr>
          <w:rFonts w:eastAsia="Arial"/>
          <w:b/>
          <w:u w:val="single"/>
        </w:rPr>
        <w:t>Informativa in materia di protezione dei dati personali in ottemperanza al d.lgs. 196/2003 e ai sensi dell’art. 13 del regolamento UE n.679 del 2016 (GDPR)</w:t>
      </w:r>
    </w:p>
    <w:p w14:paraId="2EE723EF" w14:textId="77777777" w:rsidR="00E06F3F" w:rsidRDefault="00E06F3F" w:rsidP="0079715F">
      <w:pPr>
        <w:jc w:val="both"/>
        <w:rPr>
          <w:rFonts w:eastAsia="Arial"/>
          <w:b/>
          <w:u w:val="single"/>
        </w:rPr>
      </w:pPr>
    </w:p>
    <w:p w14:paraId="4406CF99" w14:textId="6042FE82" w:rsidR="00AB708C" w:rsidRPr="009B5A28" w:rsidRDefault="00AB708C" w:rsidP="0079715F">
      <w:pPr>
        <w:jc w:val="both"/>
      </w:pPr>
      <w:r w:rsidRPr="009B5A28">
        <w:rPr>
          <w:rFonts w:eastAsia="Arial"/>
          <w:b/>
          <w:u w:val="single"/>
        </w:rPr>
        <w:t>Titolarità e tipi di dati</w:t>
      </w:r>
    </w:p>
    <w:p w14:paraId="5456F7B9" w14:textId="64CAB096" w:rsidR="00AB708C" w:rsidRPr="009B5A28" w:rsidRDefault="00AB708C" w:rsidP="0079715F">
      <w:pPr>
        <w:jc w:val="both"/>
        <w:rPr>
          <w:rFonts w:eastAsia="Times New Roman"/>
        </w:rPr>
      </w:pPr>
      <w:r w:rsidRPr="009B5A28">
        <w:rPr>
          <w:rFonts w:eastAsia="Times New Roman"/>
        </w:rPr>
        <w:t xml:space="preserve">Ai sensi dell’art. 13 del GDPR, la Società </w:t>
      </w:r>
      <w:bookmarkStart w:id="0" w:name="_Hlk525821397"/>
      <w:r w:rsidRPr="00CC3A3F">
        <w:rPr>
          <w:rFonts w:eastAsia="Times New Roman"/>
        </w:rPr>
        <w:t>MD S</w:t>
      </w:r>
      <w:r w:rsidR="0095724A">
        <w:rPr>
          <w:rFonts w:eastAsia="Times New Roman"/>
        </w:rPr>
        <w:t>.</w:t>
      </w:r>
      <w:r w:rsidRPr="00CC3A3F">
        <w:rPr>
          <w:rFonts w:eastAsia="Times New Roman"/>
        </w:rPr>
        <w:t>p</w:t>
      </w:r>
      <w:r w:rsidR="0095724A">
        <w:rPr>
          <w:rFonts w:eastAsia="Times New Roman"/>
        </w:rPr>
        <w:t>.</w:t>
      </w:r>
      <w:bookmarkEnd w:id="0"/>
      <w:r w:rsidR="0095724A">
        <w:rPr>
          <w:rFonts w:eastAsia="Times New Roman"/>
        </w:rPr>
        <w:t>A.</w:t>
      </w:r>
      <w:r w:rsidRPr="00CC3A3F">
        <w:rPr>
          <w:rFonts w:eastAsia="Times New Roman"/>
        </w:rPr>
        <w:t xml:space="preserve"> con sede in Gricignano Di Aversa (Ce) Zona Industriale A.S.I. Capannone N.18</w:t>
      </w:r>
      <w:r w:rsidRPr="009B5A28">
        <w:rPr>
          <w:rFonts w:eastAsia="Times New Roman"/>
        </w:rPr>
        <w:t xml:space="preserve">, in qualità di titolare del trattamento (di seguito denominata “il Titolare”), La informa che, </w:t>
      </w:r>
      <w:r>
        <w:rPr>
          <w:rFonts w:eastAsia="Times New Roman"/>
        </w:rPr>
        <w:t xml:space="preserve">l’addetto </w:t>
      </w:r>
      <w:r w:rsidR="0095724A">
        <w:rPr>
          <w:rFonts w:eastAsia="Times New Roman"/>
        </w:rPr>
        <w:t>al Customer Care</w:t>
      </w:r>
      <w:r>
        <w:rPr>
          <w:rFonts w:eastAsia="Times New Roman"/>
        </w:rPr>
        <w:t xml:space="preserve"> </w:t>
      </w:r>
      <w:r w:rsidRPr="009B5A28">
        <w:rPr>
          <w:rFonts w:eastAsia="Times New Roman"/>
        </w:rPr>
        <w:t>procederà alla raccolta dei dati personali</w:t>
      </w:r>
      <w:r>
        <w:rPr>
          <w:rFonts w:eastAsia="Times New Roman"/>
        </w:rPr>
        <w:t xml:space="preserve"> da Lei direttamente </w:t>
      </w:r>
      <w:r w:rsidR="0095724A">
        <w:rPr>
          <w:rFonts w:eastAsia="Times New Roman"/>
        </w:rPr>
        <w:t xml:space="preserve">forniti a mezzo mail con formale autodichiarazione, </w:t>
      </w:r>
      <w:r>
        <w:rPr>
          <w:rFonts w:eastAsia="Times New Roman"/>
        </w:rPr>
        <w:t xml:space="preserve">contestualmente alla richiesta di </w:t>
      </w:r>
      <w:r w:rsidR="0095724A">
        <w:rPr>
          <w:rFonts w:eastAsia="Times New Roman"/>
        </w:rPr>
        <w:t>riconoscimento del contributo</w:t>
      </w:r>
      <w:r w:rsidR="00487232">
        <w:rPr>
          <w:rFonts w:eastAsia="Times New Roman"/>
        </w:rPr>
        <w:t xml:space="preserve"> (bonus tv e decoder e bonus rottamazione)</w:t>
      </w:r>
      <w:r w:rsidR="0095724A">
        <w:rPr>
          <w:rFonts w:eastAsia="Times New Roman"/>
        </w:rPr>
        <w:t xml:space="preserve">, sotto forma di sconto </w:t>
      </w:r>
      <w:r w:rsidR="0095724A">
        <w:t xml:space="preserve">per l’acquisto di apparati televisivi idonei alla ricezione dei programmi con le nuove tecnologie trasmissive </w:t>
      </w:r>
      <w:r w:rsidR="0095724A">
        <w:t xml:space="preserve">come definito da </w:t>
      </w:r>
      <w:r w:rsidR="0095724A">
        <w:t>Decreto Interministeriale 18 ottobre 2019</w:t>
      </w:r>
      <w:r w:rsidR="00487232">
        <w:t>.</w:t>
      </w:r>
    </w:p>
    <w:p w14:paraId="276A5790" w14:textId="3064E6E5" w:rsidR="00AB708C" w:rsidRDefault="00C2267C" w:rsidP="0079715F">
      <w:pPr>
        <w:jc w:val="both"/>
        <w:rPr>
          <w:rFonts w:eastAsia="Times New Roman"/>
        </w:rPr>
      </w:pPr>
      <w:r w:rsidRPr="00C2267C">
        <w:rPr>
          <w:rFonts w:eastAsia="Times New Roman"/>
        </w:rPr>
        <w:t xml:space="preserve">I tipi di informazioni personali che </w:t>
      </w:r>
      <w:r>
        <w:rPr>
          <w:rFonts w:eastAsia="Times New Roman"/>
        </w:rPr>
        <w:t xml:space="preserve">possiamo acquisire comprendono </w:t>
      </w:r>
      <w:r w:rsidR="00487232">
        <w:rPr>
          <w:rFonts w:eastAsia="Times New Roman"/>
        </w:rPr>
        <w:t xml:space="preserve">dati anagrafici (fonte documento di riconoscimento), </w:t>
      </w:r>
      <w:r w:rsidRPr="00C2267C">
        <w:rPr>
          <w:rFonts w:eastAsia="Times New Roman"/>
        </w:rPr>
        <w:t>indirizzo</w:t>
      </w:r>
      <w:r w:rsidR="00487232">
        <w:rPr>
          <w:rFonts w:eastAsia="Times New Roman"/>
        </w:rPr>
        <w:t xml:space="preserve"> fisico</w:t>
      </w:r>
      <w:r w:rsidRPr="00C2267C">
        <w:rPr>
          <w:rFonts w:eastAsia="Times New Roman"/>
        </w:rPr>
        <w:t xml:space="preserve"> </w:t>
      </w:r>
      <w:r w:rsidR="00487232">
        <w:rPr>
          <w:rFonts w:eastAsia="Times New Roman"/>
        </w:rPr>
        <w:t>di residenza e dati di contatto.</w:t>
      </w:r>
    </w:p>
    <w:p w14:paraId="35AE039C" w14:textId="77777777" w:rsidR="00C2267C" w:rsidRPr="00C2267C" w:rsidRDefault="00C2267C" w:rsidP="0079715F">
      <w:pPr>
        <w:jc w:val="both"/>
        <w:rPr>
          <w:rFonts w:eastAsia="Times New Roman"/>
        </w:rPr>
      </w:pPr>
    </w:p>
    <w:p w14:paraId="6FCD3868" w14:textId="77777777" w:rsidR="00AB708C" w:rsidRPr="009B5A28" w:rsidRDefault="00AB708C" w:rsidP="0079715F">
      <w:pPr>
        <w:jc w:val="both"/>
      </w:pPr>
      <w:r w:rsidRPr="009B5A28">
        <w:rPr>
          <w:rFonts w:eastAsia="Arial"/>
          <w:b/>
          <w:u w:val="single"/>
        </w:rPr>
        <w:t>Finalità d'uso</w:t>
      </w:r>
    </w:p>
    <w:p w14:paraId="2EF9EB96" w14:textId="226F8A2B" w:rsidR="00AB708C" w:rsidRPr="0079715F" w:rsidRDefault="00AB708C" w:rsidP="0079715F">
      <w:pPr>
        <w:autoSpaceDE w:val="0"/>
        <w:autoSpaceDN w:val="0"/>
        <w:adjustRightInd w:val="0"/>
        <w:jc w:val="both"/>
        <w:rPr>
          <w:rFonts w:eastAsia="Times New Roman"/>
        </w:rPr>
      </w:pPr>
      <w:r w:rsidRPr="0079715F">
        <w:rPr>
          <w:rFonts w:eastAsia="Times New Roman"/>
        </w:rPr>
        <w:t xml:space="preserve">I suoi dati personali da </w:t>
      </w:r>
      <w:r w:rsidR="00302ED8" w:rsidRPr="0079715F">
        <w:rPr>
          <w:rFonts w:eastAsia="Times New Roman"/>
        </w:rPr>
        <w:t>Lei</w:t>
      </w:r>
      <w:r w:rsidRPr="0079715F">
        <w:rPr>
          <w:rFonts w:eastAsia="Times New Roman"/>
        </w:rPr>
        <w:t xml:space="preserve"> forniti sono raccolt</w:t>
      </w:r>
      <w:r w:rsidR="00C2267C" w:rsidRPr="0079715F">
        <w:rPr>
          <w:rFonts w:eastAsia="Times New Roman"/>
        </w:rPr>
        <w:t xml:space="preserve">i e utilizzati per </w:t>
      </w:r>
      <w:r w:rsidR="00487232">
        <w:rPr>
          <w:rFonts w:eastAsia="Times New Roman"/>
        </w:rPr>
        <w:t xml:space="preserve">poter verificare </w:t>
      </w:r>
      <w:r w:rsidR="00E06F3F">
        <w:rPr>
          <w:rFonts w:eastAsia="Times New Roman"/>
        </w:rPr>
        <w:t xml:space="preserve">il diritto di usufruire dei </w:t>
      </w:r>
      <w:r w:rsidR="00487232">
        <w:rPr>
          <w:rFonts w:eastAsia="Times New Roman"/>
        </w:rPr>
        <w:t xml:space="preserve">bonus tv e decoder e bonus rottamazione </w:t>
      </w:r>
      <w:r w:rsidR="00E06F3F">
        <w:rPr>
          <w:rFonts w:eastAsia="Times New Roman"/>
        </w:rPr>
        <w:t>e procedere in tal senso-</w:t>
      </w:r>
    </w:p>
    <w:p w14:paraId="44CFB26F" w14:textId="77777777" w:rsidR="00AB708C" w:rsidRDefault="00AB708C" w:rsidP="0079715F">
      <w:pPr>
        <w:autoSpaceDE w:val="0"/>
        <w:autoSpaceDN w:val="0"/>
        <w:adjustRightInd w:val="0"/>
        <w:jc w:val="both"/>
        <w:rPr>
          <w:b/>
        </w:rPr>
      </w:pPr>
    </w:p>
    <w:p w14:paraId="6EFD171A" w14:textId="77777777" w:rsidR="00AB708C" w:rsidRDefault="00AB708C" w:rsidP="0079715F">
      <w:pPr>
        <w:autoSpaceDE w:val="0"/>
        <w:autoSpaceDN w:val="0"/>
        <w:adjustRightInd w:val="0"/>
        <w:jc w:val="both"/>
        <w:rPr>
          <w:b/>
        </w:rPr>
      </w:pPr>
      <w:r>
        <w:rPr>
          <w:b/>
        </w:rPr>
        <w:t>Base giuridica del trattamento</w:t>
      </w:r>
    </w:p>
    <w:p w14:paraId="7E6C24EC" w14:textId="1010BAC0" w:rsidR="00AB708C" w:rsidRDefault="00AB708C" w:rsidP="0079715F">
      <w:pPr>
        <w:autoSpaceDE w:val="0"/>
        <w:autoSpaceDN w:val="0"/>
        <w:adjustRightInd w:val="0"/>
        <w:jc w:val="both"/>
        <w:rPr>
          <w:szCs w:val="20"/>
        </w:rPr>
      </w:pPr>
      <w:r>
        <w:t xml:space="preserve">Per la suddetta finalità la fornitura dei suoi dati personali è facoltativa ma necessaria in quanto la mancata fornitura non ci consente di dare seguito alle sue richieste </w:t>
      </w:r>
      <w:r w:rsidR="0079715F">
        <w:t xml:space="preserve">di </w:t>
      </w:r>
      <w:r w:rsidR="00E06F3F">
        <w:t>cui sopra e</w:t>
      </w:r>
      <w:r>
        <w:t xml:space="preserve"> per l'utilizzo di tali dati non è richiesto il suo consenso.</w:t>
      </w:r>
    </w:p>
    <w:p w14:paraId="15D161E8" w14:textId="77777777" w:rsidR="00AB708C" w:rsidRPr="009B5A28" w:rsidRDefault="00AB708C" w:rsidP="0079715F">
      <w:pPr>
        <w:jc w:val="both"/>
        <w:rPr>
          <w:rFonts w:eastAsia="Arial"/>
          <w:b/>
          <w:u w:val="single"/>
        </w:rPr>
      </w:pPr>
    </w:p>
    <w:p w14:paraId="1CA5B19D" w14:textId="77777777" w:rsidR="00AB708C" w:rsidRPr="009B5A28" w:rsidRDefault="00AB708C" w:rsidP="0079715F">
      <w:pPr>
        <w:jc w:val="both"/>
      </w:pPr>
      <w:r w:rsidRPr="009B5A28">
        <w:rPr>
          <w:rFonts w:eastAsia="Arial"/>
          <w:b/>
          <w:u w:val="single"/>
        </w:rPr>
        <w:t>Modalità d'uso e conservazione</w:t>
      </w:r>
    </w:p>
    <w:p w14:paraId="1B9B8D95" w14:textId="77777777" w:rsidR="00AB708C" w:rsidRPr="009B5A28" w:rsidRDefault="00AB708C" w:rsidP="0079715F">
      <w:pPr>
        <w:jc w:val="both"/>
      </w:pPr>
      <w:r w:rsidRPr="009B5A28">
        <w:rPr>
          <w:rFonts w:eastAsia="Times New Roman"/>
        </w:rPr>
        <w:t xml:space="preserve">I suoi dati sono utilizzati con mezzi elettronici e conservati su supporti elettronici od anche a mezzo di strumenti cartacei. </w:t>
      </w:r>
    </w:p>
    <w:p w14:paraId="399353C9" w14:textId="77777777" w:rsidR="00AB708C" w:rsidRPr="009B5A28" w:rsidRDefault="00AB708C" w:rsidP="0079715F">
      <w:pPr>
        <w:jc w:val="both"/>
        <w:rPr>
          <w:rFonts w:eastAsia="Arial"/>
          <w:b/>
          <w:u w:val="single"/>
        </w:rPr>
      </w:pPr>
    </w:p>
    <w:p w14:paraId="64022ADF" w14:textId="77777777" w:rsidR="00AB708C" w:rsidRPr="009B5A28" w:rsidRDefault="00AB708C" w:rsidP="0079715F">
      <w:pPr>
        <w:jc w:val="both"/>
      </w:pPr>
      <w:r w:rsidRPr="009B5A28">
        <w:rPr>
          <w:rFonts w:eastAsia="Arial"/>
          <w:b/>
          <w:u w:val="single"/>
        </w:rPr>
        <w:t>Ambito di circolazione dei dati</w:t>
      </w:r>
    </w:p>
    <w:p w14:paraId="42339995" w14:textId="77777777" w:rsidR="00AB708C" w:rsidRPr="0079715F" w:rsidRDefault="00AB708C" w:rsidP="0079715F">
      <w:pPr>
        <w:jc w:val="both"/>
        <w:rPr>
          <w:rFonts w:eastAsia="Times New Roman"/>
        </w:rPr>
      </w:pPr>
      <w:r w:rsidRPr="009B5A28">
        <w:rPr>
          <w:rFonts w:eastAsia="Times New Roman"/>
        </w:rPr>
        <w:t xml:space="preserve">I dati possono essere utilizzati dal personale di </w:t>
      </w:r>
      <w:r w:rsidRPr="00CC3A3F">
        <w:rPr>
          <w:rFonts w:eastAsia="Times New Roman"/>
        </w:rPr>
        <w:t>MD Spa</w:t>
      </w:r>
      <w:r w:rsidRPr="009B5A28">
        <w:rPr>
          <w:rFonts w:eastAsia="Times New Roman"/>
        </w:rPr>
        <w:t xml:space="preserve"> cui è stato assegnato uno specifico ruolo data protection e a cui sono state impartite adeguate istruzioni operative, nonché da aziende terze che svolgono attività strumentali per conto di </w:t>
      </w:r>
      <w:r w:rsidRPr="00CC3A3F">
        <w:rPr>
          <w:rFonts w:eastAsia="Times New Roman"/>
        </w:rPr>
        <w:t>MD Spa</w:t>
      </w:r>
      <w:r w:rsidRPr="009B5A28">
        <w:rPr>
          <w:rFonts w:eastAsia="Times New Roman"/>
        </w:rPr>
        <w:t>, queste ultime agiscono in qualità di responsabili esterni del trattamento e sotto la direzione ed il controllo di</w:t>
      </w:r>
      <w:r>
        <w:rPr>
          <w:rFonts w:eastAsia="Times New Roman"/>
        </w:rPr>
        <w:t xml:space="preserve"> </w:t>
      </w:r>
      <w:r w:rsidRPr="00CC3A3F">
        <w:rPr>
          <w:rFonts w:eastAsia="Times New Roman"/>
        </w:rPr>
        <w:t>MD Spa</w:t>
      </w:r>
      <w:r w:rsidRPr="009B5A28">
        <w:rPr>
          <w:rFonts w:eastAsia="Times New Roman"/>
        </w:rPr>
        <w:t xml:space="preserve">. </w:t>
      </w:r>
    </w:p>
    <w:p w14:paraId="5097CA89" w14:textId="77777777" w:rsidR="00AB708C" w:rsidRPr="009B5A28" w:rsidRDefault="00AB708C" w:rsidP="0079715F">
      <w:pPr>
        <w:jc w:val="both"/>
        <w:rPr>
          <w:rFonts w:eastAsia="Arial"/>
          <w:b/>
          <w:u w:val="single"/>
        </w:rPr>
      </w:pPr>
    </w:p>
    <w:p w14:paraId="6A41C8B4" w14:textId="77777777" w:rsidR="00AB708C" w:rsidRPr="009B5A28" w:rsidRDefault="00AB708C" w:rsidP="0079715F">
      <w:pPr>
        <w:jc w:val="both"/>
      </w:pPr>
      <w:r w:rsidRPr="009B5A28">
        <w:rPr>
          <w:rFonts w:eastAsia="Arial"/>
          <w:b/>
          <w:u w:val="single"/>
        </w:rPr>
        <w:t>Trasferimento di dati all'estero e diffusione</w:t>
      </w:r>
    </w:p>
    <w:p w14:paraId="78BD808C" w14:textId="77777777" w:rsidR="00AB708C" w:rsidRDefault="00AB708C" w:rsidP="0079715F">
      <w:pPr>
        <w:jc w:val="both"/>
        <w:rPr>
          <w:rFonts w:eastAsia="Times New Roman"/>
        </w:rPr>
      </w:pPr>
      <w:r w:rsidRPr="009B5A28">
        <w:rPr>
          <w:rFonts w:eastAsia="Times New Roman"/>
        </w:rPr>
        <w:t>I predetti dati personali non saranno trasferiti all’estero.</w:t>
      </w:r>
    </w:p>
    <w:p w14:paraId="18F96EED" w14:textId="77777777" w:rsidR="00E81CA8" w:rsidRPr="009B5A28" w:rsidRDefault="00E81CA8" w:rsidP="0079715F">
      <w:pPr>
        <w:jc w:val="both"/>
        <w:rPr>
          <w:rFonts w:eastAsia="Times New Roman"/>
        </w:rPr>
      </w:pPr>
      <w:r w:rsidRPr="00E81CA8">
        <w:rPr>
          <w:rFonts w:eastAsia="Times New Roman"/>
        </w:rPr>
        <w:t>Non verranno diffuse o condivise in altro modo le Sue informazioni personali, eccetto come illustrato nella presente Informativa sulla Privacy. Per prestare i nostri servizi di consegna e eventuale ritiro, noi comunichiamo le informazioni di spedizione a terze parti come corrieri, destinatari e pagatori terzi. Noi comunichiamo inoltre informazioni personali a terze parti che prestano servizi per nostro conto in base alle nostre istruzioni. Tali terze parti non sono autorizzate da noi a usare o a divulgare le informazioni, eccetto se necessario per la prestazione dei servizi per nostro conto ovvero per rispettare obblighi legali.</w:t>
      </w:r>
    </w:p>
    <w:p w14:paraId="34213B83" w14:textId="77777777" w:rsidR="00AB708C" w:rsidRPr="009B5A28" w:rsidRDefault="00AB708C" w:rsidP="0079715F">
      <w:pPr>
        <w:jc w:val="both"/>
        <w:rPr>
          <w:rFonts w:eastAsia="Arial"/>
          <w:b/>
          <w:i/>
        </w:rPr>
      </w:pPr>
    </w:p>
    <w:p w14:paraId="79F4DA04" w14:textId="77777777" w:rsidR="00AB708C" w:rsidRPr="00E81CA8" w:rsidRDefault="00AB708C" w:rsidP="0079715F">
      <w:pPr>
        <w:jc w:val="both"/>
        <w:rPr>
          <w:u w:val="single"/>
        </w:rPr>
      </w:pPr>
      <w:r w:rsidRPr="00E81CA8">
        <w:rPr>
          <w:rFonts w:eastAsia="Arial"/>
          <w:b/>
          <w:u w:val="single"/>
        </w:rPr>
        <w:t>Non diffusione</w:t>
      </w:r>
    </w:p>
    <w:p w14:paraId="415CCBF5" w14:textId="77777777" w:rsidR="00AB708C" w:rsidRDefault="00AB708C" w:rsidP="0079715F">
      <w:pPr>
        <w:jc w:val="both"/>
        <w:rPr>
          <w:rFonts w:eastAsia="Times New Roman"/>
        </w:rPr>
      </w:pPr>
      <w:r w:rsidRPr="009B5A28">
        <w:rPr>
          <w:rFonts w:eastAsia="Times New Roman"/>
        </w:rPr>
        <w:t>I suoi dati personali non sono oggetto di diffusione a destinatari indeterminati.</w:t>
      </w:r>
    </w:p>
    <w:p w14:paraId="20093D43" w14:textId="77777777" w:rsidR="00AB708C" w:rsidRPr="009B5A28" w:rsidRDefault="00AB708C" w:rsidP="0079715F">
      <w:pPr>
        <w:autoSpaceDE w:val="0"/>
        <w:autoSpaceDN w:val="0"/>
        <w:adjustRightInd w:val="0"/>
        <w:jc w:val="both"/>
        <w:rPr>
          <w:rFonts w:eastAsia="Arial"/>
          <w:b/>
          <w:u w:val="single"/>
        </w:rPr>
      </w:pPr>
    </w:p>
    <w:p w14:paraId="1D800337" w14:textId="77777777" w:rsidR="00AB708C" w:rsidRPr="009B5A28" w:rsidRDefault="00AB708C" w:rsidP="0079715F">
      <w:pPr>
        <w:autoSpaceDE w:val="0"/>
        <w:autoSpaceDN w:val="0"/>
        <w:adjustRightInd w:val="0"/>
        <w:jc w:val="both"/>
        <w:rPr>
          <w:rFonts w:eastAsia="Arial"/>
          <w:b/>
          <w:u w:val="single"/>
        </w:rPr>
      </w:pPr>
      <w:r w:rsidRPr="009B5A28">
        <w:rPr>
          <w:rFonts w:eastAsia="Arial"/>
          <w:b/>
          <w:u w:val="single"/>
        </w:rPr>
        <w:t>Data Protection Officer</w:t>
      </w:r>
    </w:p>
    <w:p w14:paraId="53082095" w14:textId="77777777" w:rsidR="00AB708C" w:rsidRPr="009B5A28" w:rsidRDefault="00AB708C" w:rsidP="0079715F">
      <w:pPr>
        <w:autoSpaceDE w:val="0"/>
        <w:autoSpaceDN w:val="0"/>
        <w:adjustRightInd w:val="0"/>
        <w:jc w:val="both"/>
      </w:pPr>
      <w:r w:rsidRPr="009B5A28">
        <w:t>L’Azienda non si avvale di un responsabile per la protezione dei dati personali (anche noto come Data Protection Officer “DPO”).</w:t>
      </w:r>
    </w:p>
    <w:p w14:paraId="79D6D888" w14:textId="77777777" w:rsidR="00AB708C" w:rsidRPr="009B5A28" w:rsidRDefault="00AB708C" w:rsidP="00AB708C">
      <w:pPr>
        <w:rPr>
          <w:rFonts w:eastAsia="Arial"/>
          <w:b/>
          <w:u w:val="single"/>
        </w:rPr>
      </w:pPr>
    </w:p>
    <w:p w14:paraId="423DC288" w14:textId="77777777" w:rsidR="00AB708C" w:rsidRPr="009B5A28" w:rsidRDefault="00AB708C" w:rsidP="00AB708C">
      <w:r>
        <w:rPr>
          <w:rFonts w:eastAsia="Arial"/>
          <w:b/>
          <w:u w:val="single"/>
        </w:rPr>
        <w:t xml:space="preserve">Tempi di conservazione e </w:t>
      </w:r>
      <w:r w:rsidRPr="009B5A28">
        <w:rPr>
          <w:rFonts w:eastAsia="Arial"/>
          <w:b/>
          <w:u w:val="single"/>
        </w:rPr>
        <w:t>Diritti</w:t>
      </w:r>
    </w:p>
    <w:p w14:paraId="565CAF40" w14:textId="77777777" w:rsidR="00AB708C" w:rsidRPr="009B5A28" w:rsidRDefault="00AB708C" w:rsidP="00AB708C">
      <w:pPr>
        <w:rPr>
          <w:rFonts w:eastAsia="Times New Roman"/>
        </w:rPr>
      </w:pPr>
      <w:r w:rsidRPr="009B5A28">
        <w:rPr>
          <w:rFonts w:eastAsia="Times New Roman"/>
        </w:rPr>
        <w:t xml:space="preserve">In relazione al trattamento dei suoi dati personali, il Titolare La informa che il periodo di conservazione dei predetti dati non eccede la durata necessaria a perseguire le finalità per le quali i dati sono raccolti e successivamente trattati. </w:t>
      </w:r>
    </w:p>
    <w:p w14:paraId="3CBC0DE8" w14:textId="77777777" w:rsidR="00AB708C" w:rsidRPr="009B5A28" w:rsidRDefault="00AB708C" w:rsidP="00AB708C">
      <w:pPr>
        <w:rPr>
          <w:rFonts w:eastAsia="Times New Roman"/>
        </w:rPr>
      </w:pPr>
      <w:r w:rsidRPr="009B5A28">
        <w:rPr>
          <w:rFonts w:eastAsia="Times New Roman"/>
        </w:rPr>
        <w:t>In costanza di trattamento, Ella può esercitare, in qualunque momento, i seguenti diritti:</w:t>
      </w:r>
    </w:p>
    <w:p w14:paraId="156E4717" w14:textId="77777777" w:rsidR="00AB708C" w:rsidRPr="009B5A28" w:rsidRDefault="00AB708C" w:rsidP="00AB708C">
      <w:pPr>
        <w:widowControl/>
        <w:numPr>
          <w:ilvl w:val="0"/>
          <w:numId w:val="7"/>
        </w:numPr>
        <w:suppressAutoHyphens w:val="0"/>
        <w:ind w:left="777" w:hanging="357"/>
        <w:contextualSpacing/>
        <w:jc w:val="both"/>
        <w:rPr>
          <w:rFonts w:eastAsia="Times New Roman"/>
        </w:rPr>
      </w:pPr>
      <w:r w:rsidRPr="009B5A28">
        <w:rPr>
          <w:rFonts w:eastAsia="Times New Roman"/>
        </w:rPr>
        <w:t xml:space="preserve">ottenere la conferma dell'esistenza o meno dei medesimi dati e, in caso positivo, conoscerne il contenuto e l'origine, </w:t>
      </w:r>
    </w:p>
    <w:p w14:paraId="42A9ED9C" w14:textId="77777777" w:rsidR="00AB708C" w:rsidRPr="009B5A28" w:rsidRDefault="00AB708C" w:rsidP="00AB708C">
      <w:pPr>
        <w:widowControl/>
        <w:numPr>
          <w:ilvl w:val="0"/>
          <w:numId w:val="7"/>
        </w:numPr>
        <w:suppressAutoHyphens w:val="0"/>
        <w:ind w:left="777" w:hanging="357"/>
        <w:contextualSpacing/>
        <w:jc w:val="both"/>
        <w:rPr>
          <w:rFonts w:eastAsia="Times New Roman"/>
        </w:rPr>
      </w:pPr>
      <w:r w:rsidRPr="009B5A28">
        <w:rPr>
          <w:rFonts w:eastAsia="Times New Roman"/>
        </w:rPr>
        <w:t xml:space="preserve">verificarne l'esattezza chiedere la rettifica dei dati inesatti, l'integrazione dei dati incompleti o l'aggiornamento dei dati vetusti, oppure </w:t>
      </w:r>
    </w:p>
    <w:p w14:paraId="0C0D529E" w14:textId="77777777" w:rsidR="00AB708C" w:rsidRPr="009B5A28" w:rsidRDefault="00AB708C" w:rsidP="00AB708C">
      <w:pPr>
        <w:widowControl/>
        <w:numPr>
          <w:ilvl w:val="0"/>
          <w:numId w:val="7"/>
        </w:numPr>
        <w:suppressAutoHyphens w:val="0"/>
        <w:ind w:left="777" w:hanging="357"/>
        <w:contextualSpacing/>
        <w:jc w:val="both"/>
        <w:rPr>
          <w:rFonts w:eastAsia="Times New Roman"/>
        </w:rPr>
      </w:pPr>
      <w:r w:rsidRPr="009B5A28">
        <w:rPr>
          <w:rFonts w:eastAsia="Times New Roman"/>
        </w:rPr>
        <w:t xml:space="preserve">ottenerne la limitazione del trattamento, ove ricorra una delle ipotesi previste dall’articolo 18 GDPR; </w:t>
      </w:r>
    </w:p>
    <w:p w14:paraId="76271BD0" w14:textId="77777777" w:rsidR="00AB708C" w:rsidRPr="009B5A28" w:rsidRDefault="00AB708C" w:rsidP="00AB708C">
      <w:pPr>
        <w:widowControl/>
        <w:numPr>
          <w:ilvl w:val="0"/>
          <w:numId w:val="7"/>
        </w:numPr>
        <w:suppressAutoHyphens w:val="0"/>
        <w:ind w:left="777" w:hanging="357"/>
        <w:contextualSpacing/>
        <w:jc w:val="both"/>
        <w:rPr>
          <w:rFonts w:eastAsia="Times New Roman"/>
        </w:rPr>
      </w:pPr>
      <w:r w:rsidRPr="009B5A28">
        <w:rPr>
          <w:rFonts w:eastAsia="Times New Roman"/>
        </w:rPr>
        <w:t xml:space="preserve">chiedere la cancellazione dei dati trattati in violazione di legge, ovvero in presenza di una delle altre condizioni previste dall’articolo 17, comma 1, lett. a), b), c), e) ed f) GDPR </w:t>
      </w:r>
    </w:p>
    <w:p w14:paraId="5562DF0A" w14:textId="77777777" w:rsidR="00AB708C" w:rsidRPr="009B5A28" w:rsidRDefault="00AB708C" w:rsidP="00AB708C">
      <w:pPr>
        <w:widowControl/>
        <w:numPr>
          <w:ilvl w:val="0"/>
          <w:numId w:val="7"/>
        </w:numPr>
        <w:suppressAutoHyphens w:val="0"/>
        <w:ind w:left="777" w:hanging="357"/>
        <w:contextualSpacing/>
        <w:jc w:val="both"/>
        <w:rPr>
          <w:rFonts w:eastAsia="Times New Roman"/>
        </w:rPr>
      </w:pPr>
      <w:r w:rsidRPr="009B5A28">
        <w:rPr>
          <w:rFonts w:eastAsia="Times New Roman"/>
        </w:rPr>
        <w:t>opporsi in ogni caso, per motivi legittimi, al loro trattamento, ovvero di opporsi al trattamento negli altri casi previsti dall’articolo 21, commi 2 e 3 e 22 GDPR;</w:t>
      </w:r>
    </w:p>
    <w:p w14:paraId="4D1372CD" w14:textId="77777777" w:rsidR="00AB708C" w:rsidRPr="009B5A28" w:rsidRDefault="00AB708C" w:rsidP="00AB708C">
      <w:pPr>
        <w:widowControl/>
        <w:numPr>
          <w:ilvl w:val="0"/>
          <w:numId w:val="7"/>
        </w:numPr>
        <w:suppressAutoHyphens w:val="0"/>
        <w:ind w:hanging="360"/>
        <w:contextualSpacing/>
        <w:jc w:val="both"/>
        <w:rPr>
          <w:rFonts w:eastAsia="Times New Roman"/>
        </w:rPr>
      </w:pPr>
      <w:r w:rsidRPr="009B5A28">
        <w:rPr>
          <w:rFonts w:eastAsia="Times New Roman"/>
        </w:rPr>
        <w:t>di ottenere il rilascio dei dati personali oggetto di trattamento in un formato compatibile con le applicazioni informatiche standard, per permetterne il trasferimento su altre piattaforme di Sua scelta, senza frapporre impedimenti alla trasmissione diretta dei dati trattati ad altro Titolare del trattamento, ove tale trasmissione diretta sia tecnicamente fattibile [c.d. diritto alla portabilità dei dati];</w:t>
      </w:r>
    </w:p>
    <w:p w14:paraId="7E27F916" w14:textId="77777777" w:rsidR="00AB708C" w:rsidRPr="009B5A28" w:rsidRDefault="00AB708C" w:rsidP="00AB708C">
      <w:pPr>
        <w:autoSpaceDE w:val="0"/>
        <w:autoSpaceDN w:val="0"/>
        <w:adjustRightInd w:val="0"/>
      </w:pPr>
      <w:r w:rsidRPr="009B5A28">
        <w:rPr>
          <w:rFonts w:eastAsia="Times New Roman"/>
        </w:rPr>
        <w:t>Le richieste relative all’esercizio dei predetti diritti, vanno rivolte al Titolare</w:t>
      </w:r>
      <w:r w:rsidRPr="009B5A28">
        <w:t xml:space="preserve"> </w:t>
      </w:r>
      <w:r w:rsidRPr="00CC3A3F">
        <w:rPr>
          <w:rFonts w:eastAsia="Times New Roman"/>
        </w:rPr>
        <w:t>MD Spa</w:t>
      </w:r>
      <w:r w:rsidRPr="009B5A28">
        <w:t xml:space="preserve"> </w:t>
      </w:r>
      <w:r>
        <w:t xml:space="preserve">- </w:t>
      </w:r>
      <w:r>
        <w:rPr>
          <w:rFonts w:eastAsia="Times New Roman"/>
        </w:rPr>
        <w:t xml:space="preserve">sede legale </w:t>
      </w:r>
      <w:r w:rsidRPr="00CC3A3F">
        <w:rPr>
          <w:rFonts w:eastAsia="Times New Roman"/>
        </w:rPr>
        <w:t>in Gricignano Di Aversa (Ce) Zona Industriale A.S.I. Capannone N.18</w:t>
      </w:r>
      <w:r>
        <w:rPr>
          <w:rFonts w:eastAsia="Times New Roman"/>
        </w:rPr>
        <w:t xml:space="preserve"> - </w:t>
      </w:r>
      <w:r>
        <w:t>e-</w:t>
      </w:r>
      <w:r w:rsidRPr="009B5A28">
        <w:t>mail:</w:t>
      </w:r>
      <w:r w:rsidRPr="00431594">
        <w:t xml:space="preserve"> </w:t>
      </w:r>
      <w:r>
        <w:t>privacy@mdspa.it</w:t>
      </w:r>
      <w:r w:rsidRPr="009B5A28">
        <w:t xml:space="preserve"> </w:t>
      </w:r>
    </w:p>
    <w:p w14:paraId="5E8BC04B" w14:textId="77777777" w:rsidR="00AB708C" w:rsidRPr="009B5A28" w:rsidRDefault="00AB708C" w:rsidP="00AB708C">
      <w:pPr>
        <w:autoSpaceDE w:val="0"/>
        <w:autoSpaceDN w:val="0"/>
        <w:adjustRightInd w:val="0"/>
        <w:rPr>
          <w:rFonts w:eastAsia="Times New Roman"/>
        </w:rPr>
      </w:pPr>
      <w:r w:rsidRPr="009B5A28">
        <w:rPr>
          <w:rFonts w:eastAsia="Times New Roman"/>
        </w:rPr>
        <w:t xml:space="preserve">Nel caso di mancato o parziale riscontro del Titolare alle predette richieste, Ella avrà diritto a proporre reclamo o ricorso al Garante per la protezione dei dati personali nei termini </w:t>
      </w:r>
      <w:r w:rsidR="0079715F">
        <w:rPr>
          <w:rFonts w:eastAsia="Times New Roman"/>
        </w:rPr>
        <w:t xml:space="preserve">e secondo le modalità previste </w:t>
      </w:r>
      <w:r w:rsidRPr="009B5A28">
        <w:rPr>
          <w:rFonts w:eastAsia="Times New Roman"/>
        </w:rPr>
        <w:t>ai sensi del Regolamento UE 2016/679 (GDPR).</w:t>
      </w:r>
    </w:p>
    <w:p w14:paraId="325CEE77" w14:textId="77777777" w:rsidR="00AB708C" w:rsidRPr="009B5A28" w:rsidRDefault="00AB708C" w:rsidP="00AB708C"/>
    <w:p w14:paraId="32351051" w14:textId="77777777" w:rsidR="00AB708C" w:rsidRPr="009B5A28" w:rsidRDefault="00AB708C" w:rsidP="00AB708C">
      <w:pPr>
        <w:rPr>
          <w:rFonts w:eastAsia="Times New Roman"/>
        </w:rPr>
      </w:pPr>
    </w:p>
    <w:p w14:paraId="38BFB909" w14:textId="77777777" w:rsidR="00AB708C" w:rsidRDefault="00AB708C" w:rsidP="00AB708C">
      <w:pPr>
        <w:spacing w:before="120" w:after="120"/>
      </w:pPr>
    </w:p>
    <w:p w14:paraId="2E2A5E4B" w14:textId="77777777" w:rsidR="009A5370" w:rsidRDefault="009A5370" w:rsidP="00516C71">
      <w:pPr>
        <w:ind w:left="360"/>
        <w:jc w:val="both"/>
        <w:rPr>
          <w:rFonts w:asciiTheme="minorHAnsi" w:hAnsiTheme="minorHAnsi"/>
          <w:sz w:val="22"/>
          <w:szCs w:val="22"/>
        </w:rPr>
      </w:pPr>
    </w:p>
    <w:sectPr w:rsidR="009A5370" w:rsidSect="00AB708C">
      <w:headerReference w:type="even" r:id="rId7"/>
      <w:headerReference w:type="default" r:id="rId8"/>
      <w:headerReference w:type="first" r:id="rId9"/>
      <w:pgSz w:w="11906" w:h="16838"/>
      <w:pgMar w:top="2552" w:right="1134" w:bottom="255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6AA30" w14:textId="77777777" w:rsidR="007D1AD7" w:rsidRPr="00A20FE6" w:rsidRDefault="007D1AD7" w:rsidP="00A20FE6">
      <w:r>
        <w:separator/>
      </w:r>
    </w:p>
  </w:endnote>
  <w:endnote w:type="continuationSeparator" w:id="0">
    <w:p w14:paraId="5A85DEC6" w14:textId="77777777" w:rsidR="007D1AD7" w:rsidRPr="00A20FE6" w:rsidRDefault="007D1AD7" w:rsidP="00A2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03CC9" w14:textId="77777777" w:rsidR="007D1AD7" w:rsidRPr="00A20FE6" w:rsidRDefault="007D1AD7" w:rsidP="00A20FE6">
      <w:r>
        <w:separator/>
      </w:r>
    </w:p>
  </w:footnote>
  <w:footnote w:type="continuationSeparator" w:id="0">
    <w:p w14:paraId="4D5E1996" w14:textId="77777777" w:rsidR="007D1AD7" w:rsidRPr="00A20FE6" w:rsidRDefault="007D1AD7" w:rsidP="00A20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E2811" w14:textId="77777777" w:rsidR="003A7A2B" w:rsidRDefault="00E06F3F">
    <w:pPr>
      <w:pStyle w:val="Intestazione"/>
    </w:pPr>
    <w:r>
      <w:pict w14:anchorId="73DDF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875524" o:spid="_x0000_s2062" type="#_x0000_t75" style="position:absolute;margin-left:0;margin-top:0;width:594.95pt;height:841.7pt;z-index:-251657216;mso-position-horizontal:center;mso-position-horizontal-relative:margin;mso-position-vertical:center;mso-position-vertical-relative:margin" o:allowincell="f">
          <v:imagedata r:id="rId1" o:title="Carta intestata MD SPA 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AD6D6" w14:textId="77777777" w:rsidR="003A7A2B" w:rsidRDefault="00E06F3F">
    <w:pPr>
      <w:pStyle w:val="Intestazione"/>
    </w:pPr>
    <w:r>
      <w:pict w14:anchorId="25ABD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875525" o:spid="_x0000_s2063" type="#_x0000_t75" style="position:absolute;margin-left:0;margin-top:0;width:594.95pt;height:841.7pt;z-index:-251656192;mso-position-horizontal:center;mso-position-horizontal-relative:margin;mso-position-vertical:center;mso-position-vertical-relative:margin" o:allowincell="f">
          <v:imagedata r:id="rId1" o:title="Carta intestata MD SPA 201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A73FC" w14:textId="77777777" w:rsidR="003A7A2B" w:rsidRDefault="00E06F3F">
    <w:pPr>
      <w:pStyle w:val="Intestazione"/>
    </w:pPr>
    <w:r>
      <w:pict w14:anchorId="4B945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875523" o:spid="_x0000_s2061" type="#_x0000_t75" style="position:absolute;margin-left:0;margin-top:0;width:594.95pt;height:841.7pt;z-index:-251658240;mso-position-horizontal:center;mso-position-horizontal-relative:margin;mso-position-vertical:center;mso-position-vertical-relative:margin" o:allowincell="f">
          <v:imagedata r:id="rId1" o:title="Carta intestata MD SPA 20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31AFD"/>
    <w:multiLevelType w:val="hybridMultilevel"/>
    <w:tmpl w:val="490A61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E074E6F"/>
    <w:multiLevelType w:val="hybridMultilevel"/>
    <w:tmpl w:val="74984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CD580B"/>
    <w:multiLevelType w:val="hybridMultilevel"/>
    <w:tmpl w:val="E72633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2CDB1804"/>
    <w:multiLevelType w:val="multilevel"/>
    <w:tmpl w:val="05AAC822"/>
    <w:lvl w:ilvl="0">
      <w:start w:val="1"/>
      <w:numFmt w:val="bullet"/>
      <w:lvlText w:val="✓"/>
      <w:lvlJc w:val="left"/>
      <w:pPr>
        <w:ind w:left="780" w:firstLine="420"/>
      </w:pPr>
      <w:rPr>
        <w:rFonts w:ascii="Arial" w:eastAsia="Arial" w:hAnsi="Arial" w:cs="Arial"/>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4" w15:restartNumberingAfterBreak="0">
    <w:nsid w:val="2EC160B2"/>
    <w:multiLevelType w:val="hybridMultilevel"/>
    <w:tmpl w:val="AE706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572E2A"/>
    <w:multiLevelType w:val="hybridMultilevel"/>
    <w:tmpl w:val="5D8AE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4D489E"/>
    <w:multiLevelType w:val="hybridMultilevel"/>
    <w:tmpl w:val="0B6C84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283"/>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2B"/>
    <w:rsid w:val="00047618"/>
    <w:rsid w:val="000A6973"/>
    <w:rsid w:val="000E0EF2"/>
    <w:rsid w:val="00100C15"/>
    <w:rsid w:val="0010252C"/>
    <w:rsid w:val="00112DD3"/>
    <w:rsid w:val="001A07C0"/>
    <w:rsid w:val="001E36C4"/>
    <w:rsid w:val="00226979"/>
    <w:rsid w:val="002D465B"/>
    <w:rsid w:val="002F2D0E"/>
    <w:rsid w:val="00302ED8"/>
    <w:rsid w:val="003A7A2B"/>
    <w:rsid w:val="0041405D"/>
    <w:rsid w:val="00487232"/>
    <w:rsid w:val="004C25AD"/>
    <w:rsid w:val="004E745E"/>
    <w:rsid w:val="00516C71"/>
    <w:rsid w:val="00564A32"/>
    <w:rsid w:val="00575520"/>
    <w:rsid w:val="005A076E"/>
    <w:rsid w:val="005B4073"/>
    <w:rsid w:val="005B6D98"/>
    <w:rsid w:val="005D4E15"/>
    <w:rsid w:val="005F3777"/>
    <w:rsid w:val="00600AF6"/>
    <w:rsid w:val="00695F57"/>
    <w:rsid w:val="006B5E69"/>
    <w:rsid w:val="00725F63"/>
    <w:rsid w:val="00740D14"/>
    <w:rsid w:val="0079715F"/>
    <w:rsid w:val="007D1AD7"/>
    <w:rsid w:val="0083027F"/>
    <w:rsid w:val="008B57E2"/>
    <w:rsid w:val="00945E11"/>
    <w:rsid w:val="0095724A"/>
    <w:rsid w:val="00975A30"/>
    <w:rsid w:val="009A5370"/>
    <w:rsid w:val="009B20DE"/>
    <w:rsid w:val="009D5E86"/>
    <w:rsid w:val="00A20FE6"/>
    <w:rsid w:val="00A569D6"/>
    <w:rsid w:val="00A9365B"/>
    <w:rsid w:val="00AB09A3"/>
    <w:rsid w:val="00AB708C"/>
    <w:rsid w:val="00B32456"/>
    <w:rsid w:val="00B847F8"/>
    <w:rsid w:val="00B93D0D"/>
    <w:rsid w:val="00BA7818"/>
    <w:rsid w:val="00C2267C"/>
    <w:rsid w:val="00CD006B"/>
    <w:rsid w:val="00D1018B"/>
    <w:rsid w:val="00D20D8D"/>
    <w:rsid w:val="00D25ABF"/>
    <w:rsid w:val="00D37AAE"/>
    <w:rsid w:val="00D47077"/>
    <w:rsid w:val="00D80826"/>
    <w:rsid w:val="00DB5033"/>
    <w:rsid w:val="00E06F3F"/>
    <w:rsid w:val="00E365CB"/>
    <w:rsid w:val="00E81CA8"/>
    <w:rsid w:val="00E85CEE"/>
    <w:rsid w:val="00EC012F"/>
    <w:rsid w:val="00EC03CD"/>
    <w:rsid w:val="00EE2960"/>
    <w:rsid w:val="00EE76D0"/>
    <w:rsid w:val="00F03153"/>
    <w:rsid w:val="00F116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E1AD161"/>
  <w15:chartTrackingRefBased/>
  <w15:docId w15:val="{AD646801-A33D-4772-A8EB-E9E83D11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0826"/>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A7A2B"/>
    <w:pPr>
      <w:widowControl/>
      <w:tabs>
        <w:tab w:val="center" w:pos="4986"/>
        <w:tab w:val="right" w:pos="9972"/>
      </w:tabs>
      <w:suppressAutoHyphens w:val="0"/>
    </w:pPr>
    <w:rPr>
      <w:rFonts w:asciiTheme="minorHAnsi" w:eastAsiaTheme="minorHAnsi" w:hAnsiTheme="minorHAnsi" w:cstheme="minorBidi"/>
      <w:kern w:val="0"/>
      <w:sz w:val="22"/>
      <w:szCs w:val="22"/>
      <w:lang w:eastAsia="en-US" w:bidi="ar-SA"/>
    </w:rPr>
  </w:style>
  <w:style w:type="character" w:customStyle="1" w:styleId="IntestazioneCarattere">
    <w:name w:val="Intestazione Carattere"/>
    <w:basedOn w:val="Carpredefinitoparagrafo"/>
    <w:link w:val="Intestazione"/>
    <w:uiPriority w:val="99"/>
    <w:rsid w:val="003A7A2B"/>
  </w:style>
  <w:style w:type="paragraph" w:styleId="Pidipagina">
    <w:name w:val="footer"/>
    <w:basedOn w:val="Normale"/>
    <w:link w:val="PidipaginaCarattere"/>
    <w:uiPriority w:val="99"/>
    <w:unhideWhenUsed/>
    <w:rsid w:val="003A7A2B"/>
    <w:pPr>
      <w:widowControl/>
      <w:tabs>
        <w:tab w:val="center" w:pos="4986"/>
        <w:tab w:val="right" w:pos="9972"/>
      </w:tabs>
      <w:suppressAutoHyphens w:val="0"/>
    </w:pPr>
    <w:rPr>
      <w:rFonts w:asciiTheme="minorHAnsi" w:eastAsiaTheme="minorHAnsi" w:hAnsiTheme="minorHAnsi" w:cstheme="minorBidi"/>
      <w:kern w:val="0"/>
      <w:sz w:val="22"/>
      <w:szCs w:val="22"/>
      <w:lang w:eastAsia="en-US" w:bidi="ar-SA"/>
    </w:rPr>
  </w:style>
  <w:style w:type="character" w:customStyle="1" w:styleId="PidipaginaCarattere">
    <w:name w:val="Piè di pagina Carattere"/>
    <w:basedOn w:val="Carpredefinitoparagrafo"/>
    <w:link w:val="Pidipagina"/>
    <w:uiPriority w:val="99"/>
    <w:rsid w:val="003A7A2B"/>
  </w:style>
  <w:style w:type="paragraph" w:styleId="Testofumetto">
    <w:name w:val="Balloon Text"/>
    <w:basedOn w:val="Normale"/>
    <w:link w:val="TestofumettoCarattere"/>
    <w:uiPriority w:val="99"/>
    <w:semiHidden/>
    <w:unhideWhenUsed/>
    <w:rsid w:val="00A936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365B"/>
    <w:rPr>
      <w:rFonts w:ascii="Segoe UI" w:hAnsi="Segoe UI" w:cs="Segoe UI"/>
      <w:sz w:val="18"/>
      <w:szCs w:val="18"/>
    </w:rPr>
  </w:style>
  <w:style w:type="character" w:styleId="Collegamentoipertestuale">
    <w:name w:val="Hyperlink"/>
    <w:uiPriority w:val="99"/>
    <w:unhideWhenUsed/>
    <w:rsid w:val="00F116B8"/>
    <w:rPr>
      <w:color w:val="0000FF"/>
      <w:u w:val="single"/>
    </w:rPr>
  </w:style>
  <w:style w:type="character" w:customStyle="1" w:styleId="Menzionenonrisolta1">
    <w:name w:val="Menzione non risolta1"/>
    <w:basedOn w:val="Carpredefinitoparagrafo"/>
    <w:uiPriority w:val="99"/>
    <w:semiHidden/>
    <w:unhideWhenUsed/>
    <w:rsid w:val="00D25ABF"/>
    <w:rPr>
      <w:color w:val="808080"/>
      <w:shd w:val="clear" w:color="auto" w:fill="E6E6E6"/>
    </w:rPr>
  </w:style>
  <w:style w:type="paragraph" w:styleId="Titolo">
    <w:name w:val="Title"/>
    <w:basedOn w:val="Normale"/>
    <w:next w:val="Normale"/>
    <w:link w:val="TitoloCarattere"/>
    <w:uiPriority w:val="10"/>
    <w:qFormat/>
    <w:rsid w:val="00D20D8D"/>
    <w:pPr>
      <w:widowControl/>
      <w:suppressAutoHyphens w:val="0"/>
      <w:contextualSpacing/>
    </w:pPr>
    <w:rPr>
      <w:rFonts w:asciiTheme="majorHAnsi" w:eastAsiaTheme="majorEastAsia" w:hAnsiTheme="majorHAnsi" w:cstheme="majorBidi"/>
      <w:spacing w:val="-10"/>
      <w:kern w:val="28"/>
      <w:sz w:val="56"/>
      <w:szCs w:val="56"/>
      <w:lang w:eastAsia="en-US" w:bidi="ar-SA"/>
    </w:rPr>
  </w:style>
  <w:style w:type="character" w:customStyle="1" w:styleId="TitoloCarattere">
    <w:name w:val="Titolo Carattere"/>
    <w:basedOn w:val="Carpredefinitoparagrafo"/>
    <w:link w:val="Titolo"/>
    <w:uiPriority w:val="10"/>
    <w:rsid w:val="00D20D8D"/>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516C71"/>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Enfasigrassetto">
    <w:name w:val="Strong"/>
    <w:basedOn w:val="Carpredefinitoparagrafo"/>
    <w:uiPriority w:val="22"/>
    <w:qFormat/>
    <w:rsid w:val="00EC0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025">
      <w:bodyDiv w:val="1"/>
      <w:marLeft w:val="0"/>
      <w:marRight w:val="0"/>
      <w:marTop w:val="0"/>
      <w:marBottom w:val="0"/>
      <w:divBdr>
        <w:top w:val="none" w:sz="0" w:space="0" w:color="auto"/>
        <w:left w:val="none" w:sz="0" w:space="0" w:color="auto"/>
        <w:bottom w:val="none" w:sz="0" w:space="0" w:color="auto"/>
        <w:right w:val="none" w:sz="0" w:space="0" w:color="auto"/>
      </w:divBdr>
    </w:div>
    <w:div w:id="105974740">
      <w:bodyDiv w:val="1"/>
      <w:marLeft w:val="0"/>
      <w:marRight w:val="0"/>
      <w:marTop w:val="0"/>
      <w:marBottom w:val="0"/>
      <w:divBdr>
        <w:top w:val="none" w:sz="0" w:space="0" w:color="auto"/>
        <w:left w:val="none" w:sz="0" w:space="0" w:color="auto"/>
        <w:bottom w:val="none" w:sz="0" w:space="0" w:color="auto"/>
        <w:right w:val="none" w:sz="0" w:space="0" w:color="auto"/>
      </w:divBdr>
    </w:div>
    <w:div w:id="408235366">
      <w:bodyDiv w:val="1"/>
      <w:marLeft w:val="0"/>
      <w:marRight w:val="0"/>
      <w:marTop w:val="0"/>
      <w:marBottom w:val="0"/>
      <w:divBdr>
        <w:top w:val="none" w:sz="0" w:space="0" w:color="auto"/>
        <w:left w:val="none" w:sz="0" w:space="0" w:color="auto"/>
        <w:bottom w:val="none" w:sz="0" w:space="0" w:color="auto"/>
        <w:right w:val="none" w:sz="0" w:space="0" w:color="auto"/>
      </w:divBdr>
    </w:div>
    <w:div w:id="482240818">
      <w:bodyDiv w:val="1"/>
      <w:marLeft w:val="0"/>
      <w:marRight w:val="0"/>
      <w:marTop w:val="0"/>
      <w:marBottom w:val="0"/>
      <w:divBdr>
        <w:top w:val="none" w:sz="0" w:space="0" w:color="auto"/>
        <w:left w:val="none" w:sz="0" w:space="0" w:color="auto"/>
        <w:bottom w:val="none" w:sz="0" w:space="0" w:color="auto"/>
        <w:right w:val="none" w:sz="0" w:space="0" w:color="auto"/>
      </w:divBdr>
    </w:div>
    <w:div w:id="539244740">
      <w:bodyDiv w:val="1"/>
      <w:marLeft w:val="0"/>
      <w:marRight w:val="0"/>
      <w:marTop w:val="0"/>
      <w:marBottom w:val="0"/>
      <w:divBdr>
        <w:top w:val="none" w:sz="0" w:space="0" w:color="auto"/>
        <w:left w:val="none" w:sz="0" w:space="0" w:color="auto"/>
        <w:bottom w:val="none" w:sz="0" w:space="0" w:color="auto"/>
        <w:right w:val="none" w:sz="0" w:space="0" w:color="auto"/>
      </w:divBdr>
    </w:div>
    <w:div w:id="1067920356">
      <w:bodyDiv w:val="1"/>
      <w:marLeft w:val="0"/>
      <w:marRight w:val="0"/>
      <w:marTop w:val="0"/>
      <w:marBottom w:val="0"/>
      <w:divBdr>
        <w:top w:val="none" w:sz="0" w:space="0" w:color="auto"/>
        <w:left w:val="none" w:sz="0" w:space="0" w:color="auto"/>
        <w:bottom w:val="none" w:sz="0" w:space="0" w:color="auto"/>
        <w:right w:val="none" w:sz="0" w:space="0" w:color="auto"/>
      </w:divBdr>
    </w:div>
    <w:div w:id="1280065665">
      <w:bodyDiv w:val="1"/>
      <w:marLeft w:val="0"/>
      <w:marRight w:val="0"/>
      <w:marTop w:val="0"/>
      <w:marBottom w:val="0"/>
      <w:divBdr>
        <w:top w:val="none" w:sz="0" w:space="0" w:color="auto"/>
        <w:left w:val="none" w:sz="0" w:space="0" w:color="auto"/>
        <w:bottom w:val="none" w:sz="0" w:space="0" w:color="auto"/>
        <w:right w:val="none" w:sz="0" w:space="0" w:color="auto"/>
      </w:divBdr>
    </w:div>
    <w:div w:id="1319844954">
      <w:bodyDiv w:val="1"/>
      <w:marLeft w:val="0"/>
      <w:marRight w:val="0"/>
      <w:marTop w:val="0"/>
      <w:marBottom w:val="0"/>
      <w:divBdr>
        <w:top w:val="none" w:sz="0" w:space="0" w:color="auto"/>
        <w:left w:val="none" w:sz="0" w:space="0" w:color="auto"/>
        <w:bottom w:val="none" w:sz="0" w:space="0" w:color="auto"/>
        <w:right w:val="none" w:sz="0" w:space="0" w:color="auto"/>
      </w:divBdr>
    </w:div>
    <w:div w:id="146357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rama grung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750</Words>
  <Characters>4280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Carla Spedaliere</cp:lastModifiedBy>
  <cp:revision>5</cp:revision>
  <cp:lastPrinted>2018-11-05T14:06:00Z</cp:lastPrinted>
  <dcterms:created xsi:type="dcterms:W3CDTF">2020-01-15T17:05:00Z</dcterms:created>
  <dcterms:modified xsi:type="dcterms:W3CDTF">2021-10-27T15:59:00Z</dcterms:modified>
</cp:coreProperties>
</file>